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ind w:left="-283" w:leftChars="-135"/>
        <w:jc w:val="left"/>
        <w:rPr>
          <w:rFonts w:hint="eastAsia" w:ascii="黑体" w:hAnsi="黑体" w:eastAsia="黑体"/>
          <w:b/>
          <w:sz w:val="10"/>
          <w:szCs w:val="10"/>
          <w:lang w:eastAsia="zh-CN"/>
        </w:rPr>
      </w:pPr>
      <w:r>
        <w:rPr>
          <w:rFonts w:hint="eastAsia" w:ascii="黑体" w:hAnsi="黑体" w:eastAsia="黑体"/>
          <w:b/>
          <w:sz w:val="30"/>
          <w:szCs w:val="30"/>
        </w:rPr>
        <w:t>三、建筑装饰装修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工程</w:t>
      </w:r>
    </w:p>
    <w:tbl>
      <w:tblPr>
        <w:tblStyle w:val="7"/>
        <w:tblW w:w="1431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647"/>
        <w:gridCol w:w="1473"/>
        <w:gridCol w:w="1295"/>
        <w:gridCol w:w="1214"/>
        <w:gridCol w:w="1445"/>
        <w:gridCol w:w="2162"/>
        <w:gridCol w:w="3840"/>
        <w:gridCol w:w="22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47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子分部工程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分项工程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检测节点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检测项目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检测参数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检测批次/频次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46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建筑地面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基层铺设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基土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氡浓度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土源地点检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一组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GB50325-2020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灰土垫层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砂垫层和砂石垫层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碎石垫层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和碎砖垫层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三合土垫层和四合土垫层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炉渣垫层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水泥混凝土垫层和陶粒混凝土垫层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找平层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7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隔离层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高聚物改性沥青防水卷材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可溶物含量、拉力、延伸率、耐热度、低温柔度、不透水性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外观质量合格的卷材中任取一卷。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GB18242-2008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GB18243-2008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GB18967-2009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GB/T23260-2009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GB23441-2009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GB12952-2011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GB12953-2003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GB18173.1-2012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GB/T19250-2013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GB/T23445-2009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JC/T408-2005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JC/T864-2008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7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合成高分子防水卷材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断裂拉伸强度、扯断伸长率、低温弯折性、不透水性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7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高聚物改性沥青防水涂料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固体含量、耐热性、低温柔性、不透水性、断裂伸长率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每10t为一批。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7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合成高分子防水涂料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固体含量、拉伸强度、断裂伸长率、低温柔性、不透水性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7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聚合物水泥防水涂料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固体含量、拉伸强度、断裂伸长率、低温柔性、不透水性、抗折强度、抗压强度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1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填充层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绝热层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导热系数、表观密度、抗压强度或压缩强度、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阻燃性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(燃烧性能)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材料、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生产厂家、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规格、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批号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DGJ32/TJ104-2017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GB/T10801.1-2002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GB/T10801.2-2018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基土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压实系数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环刀法检测：每层按100m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~500m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取样1组，且每层不少于1组。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50202-2018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灰土垫层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压实系数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砂垫层和砂石垫层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压实系数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、干密度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灌砂或灌水法检测：每层按100m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~500m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取样1组，且每层不少于1组。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碎石垫层和碎砖垫层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压实系数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三合土垫层和四合土垫层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压实系数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6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炉渣垫层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压实系数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水泥混凝土垫层和陶粒混凝土垫层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陶粒混凝土密度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同工程、同强度等级、同配合比检测一次。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JGJ/T12-2019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061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混凝土抗压强度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施工批次、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配合比水泥混凝土的试块，应按每一层建筑地面工程不少于1组。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当每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一层(或检验批)建筑地面工程面积大于1000m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时,每增加1000m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应增做1组试块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GB/T14902-2012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JGJ/T12-2019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1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找平层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混凝土抗压强度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施工批次、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配合比水泥混凝土和水泥砂浆强度的试块，应按每一层建筑地面工程不少于1组。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当每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一层(或检验批)建筑地面工程面积大于1000m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时,每增加1000m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应增做1组试块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GB/T14902-2012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GB/T25181-2019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1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砂浆抗压强度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隔离层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填充层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绝热层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基土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灰土垫层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砂垫层和砂石垫层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碎石垫层和碎砖垫层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三合土垫层和四合土垫层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炉渣垫层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水泥混凝土垫层和陶粒混凝土垫层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找平层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隔离层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填充层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绝热层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8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整体面层铺设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水泥混凝土面层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8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水泥砂浆面层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防静电水磨石面层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接地电阻、表面电阻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单间面积小于等于500m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时，不少于15点，大于500m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时，不少于21点。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JC/T507-2012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硬化耐磨面层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耐磨性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按相关标准规定执行。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GB/T12988-2009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防油渗面层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不发火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(防爆)面层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自流平面层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水性涂料：游离甲醛、挥发性有机化合物(VOC)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溶剂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涂料：苯、甲苯+二甲苯、挥发性有机化合物(VOC)、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可溶性重金属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(铅、铬、镉)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厂家、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规格产品每5t为一批。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GB/T22374-2018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涂料面层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苯、甲苯+二甲苯、挥发性有机化合物(VOC)、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可溶性重金属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(铅、铬、镉)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材料、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生产厂家、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型号、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规格、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批号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5t为一批。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54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塑胶面层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地面辐射供暖的整体面层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水泥混凝土面层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混凝土抗压强度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施工批次、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配合比水泥混凝土和水泥砂浆强度的试块，应按每一层建筑地面工程不少于1组。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当每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一层(或检验批)建筑地面工程面积大于1000m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时,每增加1000m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应增做1组试块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GB/T14902-2012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GB/T25181-2019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水泥砂浆面层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砂浆抗压强度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水磨石面层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硬化耐磨面层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抗压强度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按GB50209规定执行。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GB/T14902-2012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GB/T25181-2019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防油渗面层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混凝土抗压强度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施工批次、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配合比水泥混凝土的试块，应按每一层建筑地面工程不少于1组。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当每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一层(或检验批)建筑地面工程面积大于1000m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时,每增加1000m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应增做1组试块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不发火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(防爆)面层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抗压强度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按GB50209规定执行。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不发火性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自流平面层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涂料面层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塑胶面层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地面辐射供暖的整体面层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水泥混凝土面层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水泥砂浆面层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防静电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水磨石面层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接地电阻、表面电阻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单间面积小于等于500m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时，不少于15点，大于500m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时，不少于21点。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JC/T507-2012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硬化耐磨面层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防油渗面层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不发火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(防爆)面层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自流平面层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涂料面层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塑胶面层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拉伸强度、拉断伸长率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同工程取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500mm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500mm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实际厚度不少于3块(1块检测,2块备样)。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GB/T14833-2020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甲醛、甲苯和二甲苯总和（含乙苯）、重金属(可溶性铅、镉、铬)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地面辐射供暖的整体面层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板块面层铺设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砖面层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放射性核素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GB50325-20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GB6566-2010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GB/T4100-2015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GB/T18601-2009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GB/T19766-2016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GB/T18600-2009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大理石面层和花岗石面层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放射性核素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预制板块面层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放射性核素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料石面层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放射性核素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塑料板面层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施工用溶剂型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胶粘剂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：苯、甲苯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+二甲苯、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(VOC)；2、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施工用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水性胶粘剂：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游离甲醛、挥发性有机化合物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活动地板面层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金属板面层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地毯面层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施工用胶粘剂：挥发性有机化合物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(VOC)、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甲醛限量</w:t>
            </w:r>
          </w:p>
        </w:tc>
        <w:tc>
          <w:tcPr>
            <w:tcW w:w="38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地面辐射供暖的板块面层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放射性核素</w:t>
            </w:r>
          </w:p>
        </w:tc>
        <w:tc>
          <w:tcPr>
            <w:tcW w:w="38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砖面层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大理石面层和花岗石面层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预制板块面层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料石面层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塑料板面层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活动地板面层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金属板面层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地毯面层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地面辐射供暖的板块面层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砖面层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大理石面层和花岗石面层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40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预制板块面层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料石面层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塑料板面层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活动地板面层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金属板面层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地毯面层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地面辐射供暖的板块面层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木、竹面层铺设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实木地板、实木集成地板、竹地板面层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1、施工用水性胶粘剂: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游离甲醛、挥发性有机化合物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(VOC)；2、施工用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溶剂型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苯、甲苯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+二甲苯、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GB50209-2010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GB50325-20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GB/T18103-2013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GB/T24507-2009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GB/T20240-2017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LY/T1614-2011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LY/T1657-2015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地板中的游离甲醛释放量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实木复合地板面层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1、施工用水性胶粘剂: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游离甲醛、挥发性有机化合物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(VOC)；2、施工用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溶剂型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苯、甲苯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+二甲苯、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地板中的游离甲醛释放量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浸渍纸层压木质地板面层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1、施工用水性胶粘剂: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游离甲醛、挥发性有机化合物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(VOC)；2、施工用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溶剂型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苯、甲苯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+二甲苯、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地板中的游离甲醛释放量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软木类地板面层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1、施工用水性胶粘剂: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游离甲醛、挥发性有机化合物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(VOC)；2、施工用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溶剂型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苯、甲苯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+二甲苯、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地板中的游离甲醛释放量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地面辐射供暖的木板面层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1、施工用水性胶粘剂: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游离甲醛、挥发性有机化合物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(VOC)；2、施工用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溶剂型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胶粘剂: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苯、甲苯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+二甲苯、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(VOC)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同工程、同材料、同生产厂家、同型号、同规格、同批号检测一次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实木地板、实木集成地板、竹地板面层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实木复合地板面层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浸渍纸层压木质地板面层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软木类地板面层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地面辐射供暖的木板面层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实木地板、实木集成地板、竹地板面层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实木复合地板面层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浸渍纸层压木质地板面层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软木类地板面层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地面辐射供暖的木板面层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抹灰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一般抹灰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抹灰石膏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凝结时间、保水率、抗折强度、抗压强度、拉伸粘结强度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同品种、型号每500t为一批。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GB/T28627-2012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T/CECS594-2019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抹灰砂浆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同生产厂家、同品种、同等级、同批号每250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为一个检验批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GB/T25181-2019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JGJ/T22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3-2010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JGJ/T220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抹灰石膏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拉伸粘结强度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墙面每20000m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为一批；顶棚每5000m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T/CECS594-2019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保温层薄抹灰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抹灰石膏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凝结时间、保水率、抗折强度、抗压强度、拉伸粘结强度、导热系数(外墙内保温系统)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同品种、型号每500t为一批。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GB/T28627-2012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T/CECS594-2019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抹灰砂浆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生产厂家、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等级、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批号每250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为一个检验批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GB/T25181-2019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JGJ/T22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3-2010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JGJ/T220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抹灰石膏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拉伸粘结强度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墙面每20000m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为一批；顶棚每5000m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T/CECS594-2019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装饰抹灰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抹灰砂浆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生产厂家、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等级、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批号每250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为一个检验批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GB/T25181-2019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JGJ/T22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3-2010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JGJ/T220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清水砌体勾缝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外墙防水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砂浆防水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聚合物水泥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防水砂浆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拉伸粘结强度、抗渗性能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10t为一批。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GB/T25181-2019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JC/T984-2011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JGJ/T235-2011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涂膜防水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防水涂料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低温柔性、不透水性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5t为一批。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GB/T19250-2013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GB/T23445-2009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JC/T864-2008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JGJ/T235-2011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7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透气膜防水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防水透气膜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不透水性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eastAsia="zh-CN"/>
              </w:rPr>
              <w:t>按委托要求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JGJ/T235-2011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门窗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木门窗安装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人造木板门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厂家、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规格每5000m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为一批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GB18580-2017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GB/T29498-2013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同批、同树种、同规格木材随机抽取5根。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GB50206-2012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GB/T1931-2009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  <w:t>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遮阳系数、可见光透射比、中空玻璃露点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钢化玻璃应进行玻璃碎片状态、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表面应力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eastAsia="zh-CN"/>
              </w:rPr>
              <w:t>检测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品种、类型和规格的木门窗、金属门窗、塑料门窗和门窗玻璃每100樘划分为一批；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品种、类型和规格的特种门每50樘划分为一批。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GB/T11944-2012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GB/T2680-1994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T15763.2-2005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</w:rPr>
              <w:t>DGJ32/J157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建筑外窗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气密性能、水密性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能、抗风压性能、保温性能、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空气隔声性能（设计有要求时）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、采光性能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设计有要求时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）；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一体化窗需增加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整窗遮阳系数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、耐久性、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操作力、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外置遮阳产品的抗风压性能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品种、类型和规格的木门窗每100樘应划分为一批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GB/T29498-2013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建筑外窗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现场气密性能、水密性能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工程项目、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施工单位、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外窗系统面积为3000m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）以下时，抽检1组（3樘）；外窗面积为3000m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以上时，加抽1组共2组。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工程多种规格外窗时，抽检用量最多规格的窗。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金属门窗安装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铝合金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壁厚、表面质量、膜厚、纵向抗剪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(断桥隔热铝合金型材)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、横向抗拉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断桥隔热铝合金型材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各规格一组。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GB/T5237.1~6-2017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  <w:t>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遮阳系数、可见光透射比、中空玻璃露点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钢化玻璃应进行玻璃碎片状态、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表面应力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eastAsia="zh-CN"/>
              </w:rPr>
              <w:t>检测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品种、类型和规格的木门窗、金属门窗、塑料门窗和门窗玻璃每100樘划分为一批；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品种、类型和规格的特种门每50樘划分为一批。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GB/T11944-2012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GB/T2680-1994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T15763.2-2005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</w:rPr>
              <w:t>DGJ32/J157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标准化附框型材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型材静曲强度、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型材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高低温反复尺寸变化率、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型材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低温落锤冲击、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型材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握螺钉力、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框连接角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最大破坏力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长度不小于1200mm8根，组装角5个。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DGJ32/J157-2017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建筑外窗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气密性能、水密性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能、抗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风压性能、保温性能、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空气隔声性能（设计有要求时）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、采光性能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设计有要求时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一体化窗需增加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整窗遮阳系数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、耐久性、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操作力、外置遮阳产品的抗风压性能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品种、类型和规格的金属门窗每100樘应划分为一批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GB/T8478-2020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DGJ32/J157-2017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建筑外窗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现场气密性能、水密性能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工程项目、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施工单位、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外窗系统面积为3000m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）以下时，抽检1组（3樘）；外窗面积为3000m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以上时，加抽1组共2组。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工程多种规格外窗时，抽检用量最多规格的窗。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塑料门窗安装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塑料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低温落锤冲击、加热后状态、加热后尺寸变化率、维卡软化温度、简支梁冲击强度、主型材弯曲模量、拉伸冲击强度、焊角强度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同原料、工艺、配方、同截面几何结构特征的产品为一批，每批产量不超过50t。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GB/T8814-2017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  <w:t>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遮阳系数、可见光透射比、中空玻璃露点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钢化玻璃应进行玻璃碎片状态、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表面应力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eastAsia="zh-CN"/>
              </w:rPr>
              <w:t>检测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品种、类型和规格的木门窗、金属门窗、塑料门窗和门窗玻璃每100樘划分为一批；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品种、类型和规格的特种门每50樘划分为一批。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GB/T11944-2012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GB/T2680-1994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T15763.2-2005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z w:val="21"/>
                <w:szCs w:val="21"/>
              </w:rPr>
              <w:t>DGJ32/J157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标准化附框型材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型材静曲强度、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型材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高低温反复尺寸变化率、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型材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低温落锤冲击、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型材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握螺钉力、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框连接角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最大破坏力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长度不小于1200mm8根，组装角5个。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DGJ32/J157-2017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建筑外窗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气密性能、水密性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能、抗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风压性能、保温性能、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空气隔声性能（设计有要求时）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、采光性能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设计有要求时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一体化窗需增加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整窗遮阳系数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、耐久性、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操作力、外置遮阳产品的抗风压性能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品种、类型和规格的塑料门窗每100樘应划分为一批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GB/T28886-2012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GB/T28887-2012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建筑外窗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现场气密性能、水密性能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工程项目、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施工单位、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外窗系统面积为3000m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）以下时，抽检1组（3樘）；外窗面积为3000m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以上时，加抽1组共2组。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工程多种规格外窗时，抽检用量最多规格的窗。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DGJ32/TJ197-2015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特种门安装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吊顶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整体面层吊顶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轻钢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龙骨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力学性能(静载)、表面防锈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、尺寸、外观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随机抽取符合规定的双份样品，一份检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，一份备用。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GB/T11981-2008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石膏板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断裂荷载、面密度、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吸水率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、遇火稳定性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(耐火、耐水耐火纸面石膏板)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每2500张同型号、同规格的产品为一批。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GB/T9775-2008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GB18580-2017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吊杆埋件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板块面层吊顶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轻钢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龙骨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力学性能(静载)、表面防锈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、尺寸、外观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随机抽取符合规定的双份样品，一份检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，一份备用。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GB/T11981-2008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石膏板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断裂荷载、面密度、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吸水率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、遇火稳定性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(耐火、耐水耐火纸面石膏板)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每2500张同型号、同规格的产品为一批。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GB/T9775-2008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GB18580-2017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吊杆埋件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格栅吊顶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轻钢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龙骨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力学性能(静载)、表面防锈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、尺寸、外观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随机抽取符合规定的双份样品，一份检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，一份备用。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GB/T11981-2008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GB/T3098.1-2010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吊杆埋件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轻质隔墙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板材隔墙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轻质隔墙板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含水率、面密度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、抗冲击性能、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吊挂力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同厂家、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同类别、同规格的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隔墙板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JG/T169-2016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GB/T23451-2009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骨架隔墙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轻钢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龙骨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力学性能(静载、墙体抗冲击性)、表面防锈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、尺寸、外观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随机抽取符合规定的双份样品，一份检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，一份备用。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GB/T11981-2008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石膏板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断裂荷载、面密度、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吸水率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、遇火稳定性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(耐火、耐水耐火纸面石膏板)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每2500张同型号、同规格的产品为一批。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GB/T9775-2008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甲醛释放量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、燃烧性能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(难燃胶合板)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活动隔墙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甲醛释放量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、燃烧性能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(难燃胶合板)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同产地、同品种每5000m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玻璃隔墙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安全玻璃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落球冲击、霰弹袋冲击性能、碎片状态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GB15763.1-2009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GB15763.2-2005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GB15763.3-2009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饰面板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板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安装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石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吸水率、压缩强度、弯曲强度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、放射性核素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按产品标准规定执行，一份样品检测，一份备用。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GB6566-2010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GB/T18601-2009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石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粘结强度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(满粘法工艺)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每500m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同类基体饰面为一批。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JGJ/T110-2017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陶瓷板安装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陶瓷板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吸水率、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抗冻性、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破坏强度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断裂模数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放射性核素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同品种，同规格以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l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一份样品检测，一份备用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0"/>
                <w:sz w:val="21"/>
                <w:szCs w:val="21"/>
                <w:lang w:val="en-US" w:eastAsia="zh-CN"/>
              </w:rPr>
              <w:t>GB/T23266-2009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GB6566-2010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陶瓷板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粘结强度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每500m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同类基体饰面为一批。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JGJ/T110-2017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木板安装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木饰面板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按相关标准规定执行。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金属板安装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塑料板安装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饰面砖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墙饰面砖粘贴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陶瓷砖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吸水率、破坏强度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断裂模数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同种产品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级别规格的实际交货量大于5000m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GB/T4100-2015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外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墙饰面砖粘贴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陶瓷砖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吸水率、破坏强度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断裂模数、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抗冻性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同种产品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级别规格的实际交货量大于5000m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GB/T4100-2015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饰面砖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拉伸粘结强度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同类基体带饰面砖为一批。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JGJ/T110-2017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幕墙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玻璃幕墙安装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铝合金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壁厚、膜厚、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硬度，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纵向抗剪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(断桥隔热铝合金型材)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、横向抗拉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断桥隔热铝合金型材）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GB/T5237.1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~6-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2017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型钢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壁厚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、防腐层厚度（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镀锌层质量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抗拉强度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GB/T706-2016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GB/T6728-2017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GB/T700-2006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GB/T1591-2008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GB/T13912-2020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中空玻璃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传热系数、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遮阳系数、可见光透射比、中空玻璃露点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GB/T11944-2012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GB/T2680-1994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钢化玻璃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碎片状态、霰弹袋冲击、落球冲击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GB15763.2-2005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夹层玻璃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霰弹袋冲击、落球冲击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GB15763.3-2009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保温材料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导热系数、密度、燃烧性能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GB/T11835-2016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GB/T13350-2017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GB/T17794-2008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GB/T17795-2019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GB/T19686-2015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JGJ144-2019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苏JG/T046-2012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JGJ/T480-2019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JG/T483-2015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硅酮结构密封胶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相容性、邵氏硬度、拉伸粘结性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(23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硅酮建筑密封胶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相容性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GB/T14683-2017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玻璃幕墙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抗风压性能、气密性能、水密性能、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层间变形性能（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平面内变形性能）；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耐撞击性能和空气声隔声性能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(按设计要求)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同工程、同类型、同材料系列幕墙应按最不利受力状态单元制作一个试样。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GB/T21086-2007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JGJ102-2013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金属幕墙安装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型钢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壁厚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、面板厚度、防腐层厚度（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镀锌层质量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）、抗拉强度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GB/T706-2016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GB/T6728-2017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GB/T700-2006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GB/T1591-2008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GB/T13912-2020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铝塑板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剥离强度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GB/T17748-2016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保温材料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导热系数、密度、燃烧性能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GB/T11835-2016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GB/T13350-2017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GB/T17794-2008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GB/T17795-2019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GB/T19686-2015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JGJ144-2019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苏JG/T046-2012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JGJ/T480-2019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JG/T483-2015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硅酮建筑密封胶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相容性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GB/T14683-2017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金属幕墙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抗风压性能、气密性能、水密性能、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层间变形性能（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平面内变形性能）；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耐撞击性能和空气声隔声性能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(按设计要求)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同工程、同类型、同材料系列幕墙应按最不利受力状态单元制作一个试样。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GB/T21086-2007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JGJ133-2013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石材幕墙安装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型钢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壁厚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、防腐层厚度（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镀锌层厚度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）、抗拉强度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GB/T706-2016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GB/T6728-2017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GB/T700-2006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GB/T1591-2008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GB/T13912-2020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石材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吸水率、压缩强度、弯曲强度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、放射性核素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按产品标准规定执行，一份样品检测，一份备用。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JGJ133-2001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GB/T32834-2016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挂件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材质、规格、厚度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GB/T32839-2016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保温材料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导热系数、密度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GB/T11835-2016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GB/T13350-2017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GB/T17794-2008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GB/T17795-2019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GB/T19686-2015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JGJ144-2019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苏JG/T046-2012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JGJ/T480-2019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JG/T483-2015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石材干挂胶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压剪强度、抗剪强度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JC887-2001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石材用建筑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密封胶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相容性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GB16776标准规定执行。</w:t>
            </w:r>
          </w:p>
        </w:tc>
        <w:tc>
          <w:tcPr>
            <w:tcW w:w="22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GB/T23261-2009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耐污染性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同品种、同级别每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5t为一批。</w:t>
            </w:r>
          </w:p>
        </w:tc>
        <w:tc>
          <w:tcPr>
            <w:tcW w:w="22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石材幕墙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抗风压性能、气密性能、水密性能、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层间变形性能（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平面内变形性能）；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耐撞击性能和空气声隔声性能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(按设计要求)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同工程、同类型、同材料系列幕墙应按最不利受力状态单元制作一个试样。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GB/T21086-2007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JGJ133-2013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后置埋件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人造板材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幕墙安装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(陶瓷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板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幕墙安装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铝合金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壁厚、膜厚、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硬度，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纵向抗剪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(断桥隔热铝合金型材)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、横向抗拉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断桥隔热铝合金型材）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GB/T5237.1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~6-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2017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型钢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壁厚、防腐层厚度（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镀锌层厚度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）、抗拉强度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GB/T13912-2020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GB/T700-2006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陶瓷板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抗弯强度、厚度、尺寸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GB/T23266-2009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挂件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材质、规格、厚度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GB/T32839-2016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保温材料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导热系数、密度、燃烧性能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GB/T11835-2016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GB/T13350-2017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GB/T17794-2008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GB/T17795-2019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GB/T19686-2015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JGJ144-2019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苏JG/T046-2012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JGJ/T480-2019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JG/T483-2015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硅酮建筑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密封胶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相容性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GB/T23261-2009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人造板材幕墙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抗风压性能、气密性能、水密性能、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层间变形性能（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平面内变形性能）；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耐撞击性能和空气声隔声性能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(按设计要求)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同工程、同类型、同材料系列幕墙应按最不利受力状态单元制作一个试样。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GB/T21086-2007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后置埋件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玻璃采光顶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铝合金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壁厚、膜厚、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硬度，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纵向抗剪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横向抗拉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特征值（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断桥隔热铝合金型材）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GB/T5237.1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~6-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型钢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壁厚、防腐层厚度（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镀锌层厚度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）、抗拉强度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GB/T13912-2020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GB/T700-2006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中空玻璃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传热系数、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遮阳系数、可见光透射比、中空玻璃露点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GB/T11944-2012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GB/T2680-1994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钢化玻璃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碎片状态、霰弹袋冲击、落球冲击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GB15763.2-2005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夹层玻璃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霰弹袋冲击、落球冲击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GB15763.3-2009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保温材料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导热系数、密度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GB/T11835-2016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GB/T13350-2017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GB/T17794-2008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GB/T17795-2019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GB/T19686-2015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JGJ144-2019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苏JG/T046-2012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JGJ/T480-2019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JG/T483-2015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硅酮结构密封胶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相容性、邵氏硬度、拉伸粘结性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(23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GB16776-2005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硅酮建筑密封胶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相容性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GB16776标准规定执行。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GB/T14683-2017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后置埋件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后置埋件锚固抗拔承载力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JGJ145相关规定执行。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钢构件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焊缝质量（超声波探伤）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一级100%；二级20%，且不应少于3条焊缝。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焊缝质量（磁粉探伤、渗透探伤）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承受静荷载的二级焊缝每批同类构件抽查10%，承受静荷载的一级焊缝和承受动荷载的焊缝每批同类构件抽查15%，且不应少于3件；被抽查构件中，每一类型焊缝应按条数抽查5%。且不应少于1条；每条应抽查1处，总抽查数不应少于10处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涂饰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水性涂料涂饰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水性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涂料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容器中状态、施工性、干燥时间、涂膜外观、对比率、耐水性、耐碱性、耐洗刷性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类别、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等级、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生产批为一批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GB/T9755-2014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GB/T9756-2018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GB12441-2018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GB/T23455-2009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JG/T24-2018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JG/T157-2009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JG/T172-2014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JG/T210-2018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JG/T298-2010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游离甲醛，苯，挥发性有机化合物VOC含量，可溶性重金属(镉、铬)，苯、甲苯、乙苯、二甲苯总和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厂家、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规格产品每5t为一批。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GB18582-2020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GB50325-20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溶剂型涂料涂饰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溶剂型涂料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容器中状态、耐水性、干燥时间、涂膜外观、耐碱性、施工性、耐洗刷性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类别、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等级、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生产批为一批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GB12441-2018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GB/T9757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挥发性有机化合物（VOC）含量，苯含量，甲苯、二甲苯、乙苯含量总和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厂家、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规格产品每5t为一批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GB18581-2020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美术涂饰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裱糊与软包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裱糊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/>
                <w:i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/>
                <w:i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软包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同批、同树种、同规格木材随机抽取5根。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GB/T1931-2009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按相关标准规定执行。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人造木板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甲醛释放量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厂家、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规格每5000m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为一批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GB50325-20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80-2017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细部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橱柜制作与安装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橱柜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有害物质限量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相应进场材料检测项目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GB18584-2001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按相关标准规定执行。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同批、同树种、同规格木材随机抽取5根。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GB/T1931-2009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窗帘盒和窗台板制作与安装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窗帘盒、窗台板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有害物质限量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相应进场材料检测项目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GB18584-2001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按相关标准规定执行。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同批、同树种、同规格木材随机抽取5根。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GB/T1931-2009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门窗套制作与安装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门窗套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有害物质限量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相应进场材料检测项目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GB18584-2001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按相关标准规定执行。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同批、同树种、同规格木材随机抽取5根。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GB/T1931-2009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护栏和护手制作与安装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临空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玻璃栏杆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冲击性能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每幢住宅工程应随机抽取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片栏杆玻璃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DGJ32/J16-2014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临空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玻璃栏杆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冲击性能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每幢住宅工程应随机抽取3片栏杆玻璃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DGJ32/J16-2014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花饰制作与安装</w:t>
            </w:r>
          </w:p>
        </w:tc>
        <w:tc>
          <w:tcPr>
            <w:tcW w:w="121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花饰材料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有害物质限量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相应进场材料检测项目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按产品标准规定执行。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木材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燃烧性能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按相关标准规定执行。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含水率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同批、同树种、同规格木材随机抽取5根。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GB50206-2012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GB/T1931-2009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12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住宅厨房、卫生间排气、烟道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排气道、烟道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外观质量、尺寸偏差、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垂直承载力、耐软物撞击、耐火性能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每1000根为一批,每批抽取数量3根。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GB50210-2018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JG/T194-2018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JC/T854-2008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" w:hRule="atLeast"/>
        </w:trPr>
        <w:tc>
          <w:tcPr>
            <w:tcW w:w="6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1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</w:tr>
    </w:tbl>
    <w:p>
      <w:pPr>
        <w:jc w:val="left"/>
        <w:rPr>
          <w:rFonts w:ascii="黑体" w:hAnsi="黑体" w:eastAsia="黑体"/>
          <w:b/>
          <w:sz w:val="30"/>
          <w:szCs w:val="30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43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31C07"/>
    <w:rsid w:val="000B7CD1"/>
    <w:rsid w:val="00110A7E"/>
    <w:rsid w:val="001468AF"/>
    <w:rsid w:val="00160210"/>
    <w:rsid w:val="0018213C"/>
    <w:rsid w:val="00191D96"/>
    <w:rsid w:val="001B216E"/>
    <w:rsid w:val="0023264B"/>
    <w:rsid w:val="00241E49"/>
    <w:rsid w:val="00327C99"/>
    <w:rsid w:val="00345A7F"/>
    <w:rsid w:val="00371ED7"/>
    <w:rsid w:val="0039539A"/>
    <w:rsid w:val="00396E61"/>
    <w:rsid w:val="003F3B84"/>
    <w:rsid w:val="00416550"/>
    <w:rsid w:val="00442C90"/>
    <w:rsid w:val="004649D6"/>
    <w:rsid w:val="00474A57"/>
    <w:rsid w:val="004A4B0D"/>
    <w:rsid w:val="005024EB"/>
    <w:rsid w:val="0051221E"/>
    <w:rsid w:val="0054484C"/>
    <w:rsid w:val="0056201B"/>
    <w:rsid w:val="00567E0E"/>
    <w:rsid w:val="005A07AA"/>
    <w:rsid w:val="005A18F1"/>
    <w:rsid w:val="005F2C4D"/>
    <w:rsid w:val="00641E0F"/>
    <w:rsid w:val="00646123"/>
    <w:rsid w:val="00646719"/>
    <w:rsid w:val="0067259B"/>
    <w:rsid w:val="006922EC"/>
    <w:rsid w:val="00696D48"/>
    <w:rsid w:val="006A310F"/>
    <w:rsid w:val="006A503E"/>
    <w:rsid w:val="006B4010"/>
    <w:rsid w:val="006D19BC"/>
    <w:rsid w:val="006D61A7"/>
    <w:rsid w:val="006E2579"/>
    <w:rsid w:val="006E3A63"/>
    <w:rsid w:val="006E6EC7"/>
    <w:rsid w:val="007135B2"/>
    <w:rsid w:val="00763C30"/>
    <w:rsid w:val="00784448"/>
    <w:rsid w:val="00797CEE"/>
    <w:rsid w:val="007E5367"/>
    <w:rsid w:val="008039A5"/>
    <w:rsid w:val="008506C4"/>
    <w:rsid w:val="00867AA6"/>
    <w:rsid w:val="008725FD"/>
    <w:rsid w:val="008A6F47"/>
    <w:rsid w:val="008D46D7"/>
    <w:rsid w:val="008E0E90"/>
    <w:rsid w:val="0090116B"/>
    <w:rsid w:val="00975E9D"/>
    <w:rsid w:val="009B13D2"/>
    <w:rsid w:val="00A229ED"/>
    <w:rsid w:val="00A50C26"/>
    <w:rsid w:val="00A94CA1"/>
    <w:rsid w:val="00AA52E2"/>
    <w:rsid w:val="00AB4B02"/>
    <w:rsid w:val="00AC544F"/>
    <w:rsid w:val="00AF28F7"/>
    <w:rsid w:val="00AF2F9F"/>
    <w:rsid w:val="00B35DE2"/>
    <w:rsid w:val="00B35E79"/>
    <w:rsid w:val="00B53936"/>
    <w:rsid w:val="00B8454A"/>
    <w:rsid w:val="00BA43CC"/>
    <w:rsid w:val="00BA6FB8"/>
    <w:rsid w:val="00BC5B34"/>
    <w:rsid w:val="00BD43E6"/>
    <w:rsid w:val="00BD6D71"/>
    <w:rsid w:val="00C01C9E"/>
    <w:rsid w:val="00C22A1D"/>
    <w:rsid w:val="00C468F9"/>
    <w:rsid w:val="00C51492"/>
    <w:rsid w:val="00C52FCD"/>
    <w:rsid w:val="00C668FE"/>
    <w:rsid w:val="00CA1012"/>
    <w:rsid w:val="00CD3D14"/>
    <w:rsid w:val="00CD3E37"/>
    <w:rsid w:val="00CE2DD2"/>
    <w:rsid w:val="00CE6CBE"/>
    <w:rsid w:val="00D21889"/>
    <w:rsid w:val="00D34FA2"/>
    <w:rsid w:val="00D41A72"/>
    <w:rsid w:val="00DA0573"/>
    <w:rsid w:val="00DA1F4C"/>
    <w:rsid w:val="00DA558A"/>
    <w:rsid w:val="00E43A94"/>
    <w:rsid w:val="00E4605F"/>
    <w:rsid w:val="00E46B8E"/>
    <w:rsid w:val="00E723D7"/>
    <w:rsid w:val="00E843DB"/>
    <w:rsid w:val="00EB1A8F"/>
    <w:rsid w:val="00EC46A8"/>
    <w:rsid w:val="00ED6CC4"/>
    <w:rsid w:val="00F041C2"/>
    <w:rsid w:val="00F4794F"/>
    <w:rsid w:val="00F76029"/>
    <w:rsid w:val="00FA146E"/>
    <w:rsid w:val="00FA750B"/>
    <w:rsid w:val="011A7755"/>
    <w:rsid w:val="013D7502"/>
    <w:rsid w:val="016E109D"/>
    <w:rsid w:val="01B07C70"/>
    <w:rsid w:val="01B86D72"/>
    <w:rsid w:val="01D36C9C"/>
    <w:rsid w:val="01FF7DFE"/>
    <w:rsid w:val="020C2F24"/>
    <w:rsid w:val="025F2206"/>
    <w:rsid w:val="026758E5"/>
    <w:rsid w:val="03210FB8"/>
    <w:rsid w:val="03551B3C"/>
    <w:rsid w:val="03A04D09"/>
    <w:rsid w:val="03BB4AA0"/>
    <w:rsid w:val="03E04B2A"/>
    <w:rsid w:val="03E205CB"/>
    <w:rsid w:val="045369B8"/>
    <w:rsid w:val="04AB419C"/>
    <w:rsid w:val="04AD619D"/>
    <w:rsid w:val="05393525"/>
    <w:rsid w:val="053E02D3"/>
    <w:rsid w:val="05676CAF"/>
    <w:rsid w:val="063B127E"/>
    <w:rsid w:val="065217C9"/>
    <w:rsid w:val="06C000CF"/>
    <w:rsid w:val="073158CF"/>
    <w:rsid w:val="07966C21"/>
    <w:rsid w:val="07B6129F"/>
    <w:rsid w:val="08280CD8"/>
    <w:rsid w:val="088C5036"/>
    <w:rsid w:val="0895767D"/>
    <w:rsid w:val="08C3710E"/>
    <w:rsid w:val="08FD465B"/>
    <w:rsid w:val="09530EB5"/>
    <w:rsid w:val="09714C41"/>
    <w:rsid w:val="09F902BA"/>
    <w:rsid w:val="0A744137"/>
    <w:rsid w:val="0A9962C1"/>
    <w:rsid w:val="0AAB391B"/>
    <w:rsid w:val="0AAB4B5A"/>
    <w:rsid w:val="0AB5784B"/>
    <w:rsid w:val="0B28407B"/>
    <w:rsid w:val="0B376C8A"/>
    <w:rsid w:val="0B7A71F2"/>
    <w:rsid w:val="0BC92A6F"/>
    <w:rsid w:val="0BD17D44"/>
    <w:rsid w:val="0C001D41"/>
    <w:rsid w:val="0C182462"/>
    <w:rsid w:val="0C5B3FEF"/>
    <w:rsid w:val="0C870BDF"/>
    <w:rsid w:val="0CBA6446"/>
    <w:rsid w:val="0CD632E6"/>
    <w:rsid w:val="0CD80227"/>
    <w:rsid w:val="0CF34A8E"/>
    <w:rsid w:val="0D276D70"/>
    <w:rsid w:val="0E6B2476"/>
    <w:rsid w:val="0ED76BB1"/>
    <w:rsid w:val="0F1613B2"/>
    <w:rsid w:val="0F5E49CB"/>
    <w:rsid w:val="0F7F4EC0"/>
    <w:rsid w:val="0FAB3BDF"/>
    <w:rsid w:val="0FAD14BD"/>
    <w:rsid w:val="0FEF1E71"/>
    <w:rsid w:val="10271593"/>
    <w:rsid w:val="10362AAA"/>
    <w:rsid w:val="108200F0"/>
    <w:rsid w:val="108338C4"/>
    <w:rsid w:val="10B1421C"/>
    <w:rsid w:val="10B47345"/>
    <w:rsid w:val="10BD1029"/>
    <w:rsid w:val="10D36FFC"/>
    <w:rsid w:val="114E4879"/>
    <w:rsid w:val="11775E03"/>
    <w:rsid w:val="117E5781"/>
    <w:rsid w:val="11A23150"/>
    <w:rsid w:val="1206273B"/>
    <w:rsid w:val="12263B64"/>
    <w:rsid w:val="124C4311"/>
    <w:rsid w:val="125A2C16"/>
    <w:rsid w:val="12BA0D4F"/>
    <w:rsid w:val="12E24876"/>
    <w:rsid w:val="12E60108"/>
    <w:rsid w:val="12ED2B21"/>
    <w:rsid w:val="134B26AB"/>
    <w:rsid w:val="135B342A"/>
    <w:rsid w:val="136C47D1"/>
    <w:rsid w:val="137931C7"/>
    <w:rsid w:val="14251390"/>
    <w:rsid w:val="142760CE"/>
    <w:rsid w:val="14A15C1B"/>
    <w:rsid w:val="14B365BF"/>
    <w:rsid w:val="14C5390D"/>
    <w:rsid w:val="15B91AAB"/>
    <w:rsid w:val="15C30364"/>
    <w:rsid w:val="15D21BB7"/>
    <w:rsid w:val="15FF6510"/>
    <w:rsid w:val="160C7E67"/>
    <w:rsid w:val="161338E0"/>
    <w:rsid w:val="161C632B"/>
    <w:rsid w:val="1668757C"/>
    <w:rsid w:val="1687645F"/>
    <w:rsid w:val="16B5455C"/>
    <w:rsid w:val="16C26860"/>
    <w:rsid w:val="16ED79C6"/>
    <w:rsid w:val="17055EBD"/>
    <w:rsid w:val="17103DE5"/>
    <w:rsid w:val="171B7A86"/>
    <w:rsid w:val="174F1C8E"/>
    <w:rsid w:val="1821113B"/>
    <w:rsid w:val="18280922"/>
    <w:rsid w:val="18CB1D0B"/>
    <w:rsid w:val="18F6249B"/>
    <w:rsid w:val="190510C3"/>
    <w:rsid w:val="19862124"/>
    <w:rsid w:val="19A825E0"/>
    <w:rsid w:val="19AC3AAB"/>
    <w:rsid w:val="19B61232"/>
    <w:rsid w:val="19B73FFC"/>
    <w:rsid w:val="19BA7945"/>
    <w:rsid w:val="19D6214C"/>
    <w:rsid w:val="19EE1D33"/>
    <w:rsid w:val="1A8A28E5"/>
    <w:rsid w:val="1AC64201"/>
    <w:rsid w:val="1ACE23BC"/>
    <w:rsid w:val="1AD44B45"/>
    <w:rsid w:val="1B452DB7"/>
    <w:rsid w:val="1B4D0FB2"/>
    <w:rsid w:val="1B801B4E"/>
    <w:rsid w:val="1C38155A"/>
    <w:rsid w:val="1C4F41D9"/>
    <w:rsid w:val="1CB30647"/>
    <w:rsid w:val="1CF42062"/>
    <w:rsid w:val="1D0673C1"/>
    <w:rsid w:val="1D0A3940"/>
    <w:rsid w:val="1D43642F"/>
    <w:rsid w:val="1D6118A1"/>
    <w:rsid w:val="1D7122AE"/>
    <w:rsid w:val="1D814DC2"/>
    <w:rsid w:val="1D9F7473"/>
    <w:rsid w:val="1DA26D32"/>
    <w:rsid w:val="1E1652E1"/>
    <w:rsid w:val="1E6C0038"/>
    <w:rsid w:val="1E975595"/>
    <w:rsid w:val="1EAF5060"/>
    <w:rsid w:val="1F7E65DF"/>
    <w:rsid w:val="1FA727EC"/>
    <w:rsid w:val="203E3008"/>
    <w:rsid w:val="205C432E"/>
    <w:rsid w:val="20860826"/>
    <w:rsid w:val="2126532D"/>
    <w:rsid w:val="21322FF7"/>
    <w:rsid w:val="213256DC"/>
    <w:rsid w:val="213C72BE"/>
    <w:rsid w:val="21770694"/>
    <w:rsid w:val="219A377B"/>
    <w:rsid w:val="21A9027B"/>
    <w:rsid w:val="21B30D16"/>
    <w:rsid w:val="21B32C7D"/>
    <w:rsid w:val="21D23670"/>
    <w:rsid w:val="21F1436D"/>
    <w:rsid w:val="221B4BE9"/>
    <w:rsid w:val="222F6A6A"/>
    <w:rsid w:val="22795DDA"/>
    <w:rsid w:val="22872819"/>
    <w:rsid w:val="22A62F5B"/>
    <w:rsid w:val="22BC142F"/>
    <w:rsid w:val="239C50E4"/>
    <w:rsid w:val="23F754D7"/>
    <w:rsid w:val="2478158F"/>
    <w:rsid w:val="2480747D"/>
    <w:rsid w:val="2485307A"/>
    <w:rsid w:val="24A24003"/>
    <w:rsid w:val="250F7B75"/>
    <w:rsid w:val="25DC6985"/>
    <w:rsid w:val="260D048B"/>
    <w:rsid w:val="26272E40"/>
    <w:rsid w:val="262F3F6D"/>
    <w:rsid w:val="26527517"/>
    <w:rsid w:val="26776667"/>
    <w:rsid w:val="268E0462"/>
    <w:rsid w:val="26A11D3F"/>
    <w:rsid w:val="26C6005C"/>
    <w:rsid w:val="26D6558F"/>
    <w:rsid w:val="26EA679B"/>
    <w:rsid w:val="270F356D"/>
    <w:rsid w:val="27105B88"/>
    <w:rsid w:val="274E490D"/>
    <w:rsid w:val="27A74615"/>
    <w:rsid w:val="28556DDB"/>
    <w:rsid w:val="28634C8B"/>
    <w:rsid w:val="28BB2D1F"/>
    <w:rsid w:val="28EA77DB"/>
    <w:rsid w:val="291A2E59"/>
    <w:rsid w:val="29233846"/>
    <w:rsid w:val="296E0A59"/>
    <w:rsid w:val="29703A38"/>
    <w:rsid w:val="29862D57"/>
    <w:rsid w:val="29BD0D19"/>
    <w:rsid w:val="2A15072D"/>
    <w:rsid w:val="2A42319C"/>
    <w:rsid w:val="2A7174CB"/>
    <w:rsid w:val="2A864E58"/>
    <w:rsid w:val="2ABB24F8"/>
    <w:rsid w:val="2AC62711"/>
    <w:rsid w:val="2B2E1E9C"/>
    <w:rsid w:val="2B9650AB"/>
    <w:rsid w:val="2B9F58A6"/>
    <w:rsid w:val="2BFD7E21"/>
    <w:rsid w:val="2C044C47"/>
    <w:rsid w:val="2C234962"/>
    <w:rsid w:val="2C23613C"/>
    <w:rsid w:val="2C2418A1"/>
    <w:rsid w:val="2C6611BB"/>
    <w:rsid w:val="2C773D76"/>
    <w:rsid w:val="2D187D04"/>
    <w:rsid w:val="2D51589E"/>
    <w:rsid w:val="2D9200CB"/>
    <w:rsid w:val="2DA62123"/>
    <w:rsid w:val="2DF11C4B"/>
    <w:rsid w:val="2DF24460"/>
    <w:rsid w:val="2E204D85"/>
    <w:rsid w:val="2E330713"/>
    <w:rsid w:val="2E8301AF"/>
    <w:rsid w:val="2ECF1D42"/>
    <w:rsid w:val="2EF337CB"/>
    <w:rsid w:val="2EFE09F2"/>
    <w:rsid w:val="2F0C655A"/>
    <w:rsid w:val="2F135656"/>
    <w:rsid w:val="2F2041EB"/>
    <w:rsid w:val="2F5007E1"/>
    <w:rsid w:val="2F801B77"/>
    <w:rsid w:val="2FD53A5C"/>
    <w:rsid w:val="3015349E"/>
    <w:rsid w:val="30940003"/>
    <w:rsid w:val="30DA480D"/>
    <w:rsid w:val="310061DC"/>
    <w:rsid w:val="313E57A1"/>
    <w:rsid w:val="314A0E08"/>
    <w:rsid w:val="31777F17"/>
    <w:rsid w:val="317E40CD"/>
    <w:rsid w:val="319A409A"/>
    <w:rsid w:val="31CE7560"/>
    <w:rsid w:val="324F2DC9"/>
    <w:rsid w:val="32767D70"/>
    <w:rsid w:val="327D0A7C"/>
    <w:rsid w:val="329D5D59"/>
    <w:rsid w:val="331E562F"/>
    <w:rsid w:val="332E63A5"/>
    <w:rsid w:val="336040FC"/>
    <w:rsid w:val="33B77281"/>
    <w:rsid w:val="33BF1475"/>
    <w:rsid w:val="33C61236"/>
    <w:rsid w:val="344C0017"/>
    <w:rsid w:val="3451773E"/>
    <w:rsid w:val="3484703B"/>
    <w:rsid w:val="349D48B9"/>
    <w:rsid w:val="34A600F5"/>
    <w:rsid w:val="3500602B"/>
    <w:rsid w:val="35026784"/>
    <w:rsid w:val="35536BF7"/>
    <w:rsid w:val="357156D3"/>
    <w:rsid w:val="35770FBE"/>
    <w:rsid w:val="35C73BFA"/>
    <w:rsid w:val="35DC0816"/>
    <w:rsid w:val="36012475"/>
    <w:rsid w:val="36143B3E"/>
    <w:rsid w:val="36443DF9"/>
    <w:rsid w:val="3652202D"/>
    <w:rsid w:val="36FE4E42"/>
    <w:rsid w:val="37075451"/>
    <w:rsid w:val="37553FDD"/>
    <w:rsid w:val="37DA54C4"/>
    <w:rsid w:val="37DE17C3"/>
    <w:rsid w:val="37F3483D"/>
    <w:rsid w:val="37F84401"/>
    <w:rsid w:val="38047760"/>
    <w:rsid w:val="381B51BD"/>
    <w:rsid w:val="38354E28"/>
    <w:rsid w:val="38372FB5"/>
    <w:rsid w:val="385C1BF3"/>
    <w:rsid w:val="38A860FF"/>
    <w:rsid w:val="38AB5D42"/>
    <w:rsid w:val="390F652A"/>
    <w:rsid w:val="3917193A"/>
    <w:rsid w:val="392E7C55"/>
    <w:rsid w:val="39463538"/>
    <w:rsid w:val="39C559B0"/>
    <w:rsid w:val="39D917D0"/>
    <w:rsid w:val="3A6111D0"/>
    <w:rsid w:val="3AB218BB"/>
    <w:rsid w:val="3AF52CC3"/>
    <w:rsid w:val="3AFE07E6"/>
    <w:rsid w:val="3AFE2596"/>
    <w:rsid w:val="3B252B2E"/>
    <w:rsid w:val="3B26749E"/>
    <w:rsid w:val="3B2709E9"/>
    <w:rsid w:val="3B326136"/>
    <w:rsid w:val="3B3A07DB"/>
    <w:rsid w:val="3B4348AA"/>
    <w:rsid w:val="3B690C13"/>
    <w:rsid w:val="3B7F11B2"/>
    <w:rsid w:val="3BFD4043"/>
    <w:rsid w:val="3C913331"/>
    <w:rsid w:val="3C9D5285"/>
    <w:rsid w:val="3D453215"/>
    <w:rsid w:val="3D4C2A24"/>
    <w:rsid w:val="3D4C604B"/>
    <w:rsid w:val="3D55017B"/>
    <w:rsid w:val="3D7F7083"/>
    <w:rsid w:val="3D8908A4"/>
    <w:rsid w:val="3DF85318"/>
    <w:rsid w:val="3E2F45D9"/>
    <w:rsid w:val="3E3D4593"/>
    <w:rsid w:val="3E48006D"/>
    <w:rsid w:val="3E9A4842"/>
    <w:rsid w:val="3F2A0E5F"/>
    <w:rsid w:val="3F6A1F76"/>
    <w:rsid w:val="3F7B4BD2"/>
    <w:rsid w:val="3F8C4C8B"/>
    <w:rsid w:val="3F8C5577"/>
    <w:rsid w:val="3FA06E9C"/>
    <w:rsid w:val="3FA8765A"/>
    <w:rsid w:val="3FB663A1"/>
    <w:rsid w:val="403B1BFA"/>
    <w:rsid w:val="40B01A20"/>
    <w:rsid w:val="40BE6BCF"/>
    <w:rsid w:val="416068B0"/>
    <w:rsid w:val="416D402F"/>
    <w:rsid w:val="418F7BFB"/>
    <w:rsid w:val="420946E7"/>
    <w:rsid w:val="421F5A70"/>
    <w:rsid w:val="42447532"/>
    <w:rsid w:val="425B6463"/>
    <w:rsid w:val="42646813"/>
    <w:rsid w:val="42721F15"/>
    <w:rsid w:val="428A1225"/>
    <w:rsid w:val="42D63BE3"/>
    <w:rsid w:val="42E07394"/>
    <w:rsid w:val="4361000A"/>
    <w:rsid w:val="4365504C"/>
    <w:rsid w:val="43743998"/>
    <w:rsid w:val="437638C2"/>
    <w:rsid w:val="437A5470"/>
    <w:rsid w:val="43931F2A"/>
    <w:rsid w:val="43995F03"/>
    <w:rsid w:val="4404096E"/>
    <w:rsid w:val="441F116A"/>
    <w:rsid w:val="447D6D19"/>
    <w:rsid w:val="44CB0E45"/>
    <w:rsid w:val="44F76D82"/>
    <w:rsid w:val="453C05F8"/>
    <w:rsid w:val="45AF4025"/>
    <w:rsid w:val="471F3763"/>
    <w:rsid w:val="472C39E3"/>
    <w:rsid w:val="47717640"/>
    <w:rsid w:val="47A74294"/>
    <w:rsid w:val="4801667D"/>
    <w:rsid w:val="4827153E"/>
    <w:rsid w:val="48C2572D"/>
    <w:rsid w:val="48C33A3C"/>
    <w:rsid w:val="48C51034"/>
    <w:rsid w:val="48E024C9"/>
    <w:rsid w:val="48FF1AC8"/>
    <w:rsid w:val="49295685"/>
    <w:rsid w:val="492D7303"/>
    <w:rsid w:val="499A1003"/>
    <w:rsid w:val="49CD19A4"/>
    <w:rsid w:val="4A091F75"/>
    <w:rsid w:val="4A2172D5"/>
    <w:rsid w:val="4A440318"/>
    <w:rsid w:val="4A4C4E94"/>
    <w:rsid w:val="4A502622"/>
    <w:rsid w:val="4AC31474"/>
    <w:rsid w:val="4B6F5A43"/>
    <w:rsid w:val="4BE81E6D"/>
    <w:rsid w:val="4C244C5F"/>
    <w:rsid w:val="4C844D98"/>
    <w:rsid w:val="4CAA57FA"/>
    <w:rsid w:val="4CE04D98"/>
    <w:rsid w:val="4CFB0206"/>
    <w:rsid w:val="4D3E1FF6"/>
    <w:rsid w:val="4D961094"/>
    <w:rsid w:val="4DA1140C"/>
    <w:rsid w:val="4DCA31D3"/>
    <w:rsid w:val="4DFA2DD5"/>
    <w:rsid w:val="4E2A3F22"/>
    <w:rsid w:val="4E3D729F"/>
    <w:rsid w:val="4E46384B"/>
    <w:rsid w:val="4E5C09FC"/>
    <w:rsid w:val="4E72314A"/>
    <w:rsid w:val="4E8E5C35"/>
    <w:rsid w:val="4E8F43A1"/>
    <w:rsid w:val="4EC3455B"/>
    <w:rsid w:val="4EC42B87"/>
    <w:rsid w:val="4F0B32AA"/>
    <w:rsid w:val="4F0F6305"/>
    <w:rsid w:val="4F4A77BC"/>
    <w:rsid w:val="4F5E4CB1"/>
    <w:rsid w:val="4F68796D"/>
    <w:rsid w:val="4F6E5E0E"/>
    <w:rsid w:val="4F915742"/>
    <w:rsid w:val="50533413"/>
    <w:rsid w:val="5068254F"/>
    <w:rsid w:val="506F275C"/>
    <w:rsid w:val="50876174"/>
    <w:rsid w:val="508F3718"/>
    <w:rsid w:val="50904E61"/>
    <w:rsid w:val="509579A5"/>
    <w:rsid w:val="50CE11EE"/>
    <w:rsid w:val="512A5C63"/>
    <w:rsid w:val="51500E08"/>
    <w:rsid w:val="517674E6"/>
    <w:rsid w:val="519C0B7E"/>
    <w:rsid w:val="51BA290A"/>
    <w:rsid w:val="51C9757B"/>
    <w:rsid w:val="524112CD"/>
    <w:rsid w:val="52703717"/>
    <w:rsid w:val="52A42F90"/>
    <w:rsid w:val="52BA0920"/>
    <w:rsid w:val="52BC7DEE"/>
    <w:rsid w:val="52BE4A64"/>
    <w:rsid w:val="52C7739E"/>
    <w:rsid w:val="52DF08C3"/>
    <w:rsid w:val="530F59B3"/>
    <w:rsid w:val="53280DDB"/>
    <w:rsid w:val="53DC26AB"/>
    <w:rsid w:val="540411BC"/>
    <w:rsid w:val="5432336B"/>
    <w:rsid w:val="5436571C"/>
    <w:rsid w:val="5445434A"/>
    <w:rsid w:val="54BF317B"/>
    <w:rsid w:val="54C23077"/>
    <w:rsid w:val="54C464A4"/>
    <w:rsid w:val="54DC3188"/>
    <w:rsid w:val="55491419"/>
    <w:rsid w:val="55975591"/>
    <w:rsid w:val="55FB0AED"/>
    <w:rsid w:val="56045F62"/>
    <w:rsid w:val="560700A4"/>
    <w:rsid w:val="563930AF"/>
    <w:rsid w:val="563E4A12"/>
    <w:rsid w:val="566B4BCF"/>
    <w:rsid w:val="567E60B4"/>
    <w:rsid w:val="56984A1B"/>
    <w:rsid w:val="56B251CF"/>
    <w:rsid w:val="56F82E7F"/>
    <w:rsid w:val="570A501F"/>
    <w:rsid w:val="57590792"/>
    <w:rsid w:val="576B12CD"/>
    <w:rsid w:val="57C919F7"/>
    <w:rsid w:val="57DA2BEF"/>
    <w:rsid w:val="57E70532"/>
    <w:rsid w:val="580052CD"/>
    <w:rsid w:val="580B66EC"/>
    <w:rsid w:val="583268A3"/>
    <w:rsid w:val="584621CE"/>
    <w:rsid w:val="587C017F"/>
    <w:rsid w:val="58937761"/>
    <w:rsid w:val="58B87AEC"/>
    <w:rsid w:val="58E242C1"/>
    <w:rsid w:val="59107349"/>
    <w:rsid w:val="593E7598"/>
    <w:rsid w:val="595B3D2E"/>
    <w:rsid w:val="5967708E"/>
    <w:rsid w:val="59725A9E"/>
    <w:rsid w:val="59B065B5"/>
    <w:rsid w:val="59B134AC"/>
    <w:rsid w:val="59B467A9"/>
    <w:rsid w:val="59EB7579"/>
    <w:rsid w:val="5A0870FC"/>
    <w:rsid w:val="5A11419E"/>
    <w:rsid w:val="5A3878CB"/>
    <w:rsid w:val="5A4063D7"/>
    <w:rsid w:val="5A89242F"/>
    <w:rsid w:val="5B855752"/>
    <w:rsid w:val="5BBF4764"/>
    <w:rsid w:val="5BDA5451"/>
    <w:rsid w:val="5C0B2282"/>
    <w:rsid w:val="5C204713"/>
    <w:rsid w:val="5C457F1A"/>
    <w:rsid w:val="5C554A64"/>
    <w:rsid w:val="5C65352B"/>
    <w:rsid w:val="5C8246FD"/>
    <w:rsid w:val="5C8D3C65"/>
    <w:rsid w:val="5C94690C"/>
    <w:rsid w:val="5CA44A83"/>
    <w:rsid w:val="5CB045EB"/>
    <w:rsid w:val="5CD56ABB"/>
    <w:rsid w:val="5CDE361D"/>
    <w:rsid w:val="5CEE28F5"/>
    <w:rsid w:val="5D7E2FD7"/>
    <w:rsid w:val="5D7E574E"/>
    <w:rsid w:val="5D804EE5"/>
    <w:rsid w:val="5E3544F7"/>
    <w:rsid w:val="5E6C432B"/>
    <w:rsid w:val="5EB60788"/>
    <w:rsid w:val="5F022B73"/>
    <w:rsid w:val="5F065EA4"/>
    <w:rsid w:val="5F147F6B"/>
    <w:rsid w:val="5F2F6D55"/>
    <w:rsid w:val="5F402237"/>
    <w:rsid w:val="5F430299"/>
    <w:rsid w:val="5F43443B"/>
    <w:rsid w:val="5F53208A"/>
    <w:rsid w:val="5F613D56"/>
    <w:rsid w:val="5F9D7C08"/>
    <w:rsid w:val="5FE10DE2"/>
    <w:rsid w:val="5FEA2CD8"/>
    <w:rsid w:val="5FF05C57"/>
    <w:rsid w:val="602F1C5A"/>
    <w:rsid w:val="60A0728B"/>
    <w:rsid w:val="60B7589C"/>
    <w:rsid w:val="60C65897"/>
    <w:rsid w:val="60C65EB7"/>
    <w:rsid w:val="60E30EF1"/>
    <w:rsid w:val="611B02C7"/>
    <w:rsid w:val="61214184"/>
    <w:rsid w:val="614334EE"/>
    <w:rsid w:val="61542097"/>
    <w:rsid w:val="61787091"/>
    <w:rsid w:val="61AA50B4"/>
    <w:rsid w:val="61F039B0"/>
    <w:rsid w:val="62186284"/>
    <w:rsid w:val="623867AE"/>
    <w:rsid w:val="629E72B7"/>
    <w:rsid w:val="62E417C6"/>
    <w:rsid w:val="633D4160"/>
    <w:rsid w:val="635E70E3"/>
    <w:rsid w:val="636A0736"/>
    <w:rsid w:val="637714D4"/>
    <w:rsid w:val="63896809"/>
    <w:rsid w:val="638A285C"/>
    <w:rsid w:val="63D23127"/>
    <w:rsid w:val="64303B0F"/>
    <w:rsid w:val="64321892"/>
    <w:rsid w:val="65252B89"/>
    <w:rsid w:val="65410FEC"/>
    <w:rsid w:val="654D4A43"/>
    <w:rsid w:val="655A684C"/>
    <w:rsid w:val="65D00899"/>
    <w:rsid w:val="668A03DF"/>
    <w:rsid w:val="66B36D74"/>
    <w:rsid w:val="66B43B23"/>
    <w:rsid w:val="66D717BD"/>
    <w:rsid w:val="67057E30"/>
    <w:rsid w:val="67113192"/>
    <w:rsid w:val="6738616A"/>
    <w:rsid w:val="674A5981"/>
    <w:rsid w:val="67650E9E"/>
    <w:rsid w:val="67C5012A"/>
    <w:rsid w:val="68140F74"/>
    <w:rsid w:val="682D08FD"/>
    <w:rsid w:val="68944B08"/>
    <w:rsid w:val="68CE3953"/>
    <w:rsid w:val="68DD4D07"/>
    <w:rsid w:val="694A5C21"/>
    <w:rsid w:val="69E318BA"/>
    <w:rsid w:val="6A0D020D"/>
    <w:rsid w:val="6A276C44"/>
    <w:rsid w:val="6A392791"/>
    <w:rsid w:val="6A6D6163"/>
    <w:rsid w:val="6A9E6D5A"/>
    <w:rsid w:val="6AA61F0B"/>
    <w:rsid w:val="6AD80AE0"/>
    <w:rsid w:val="6B096BBF"/>
    <w:rsid w:val="6B1B5218"/>
    <w:rsid w:val="6B1C3204"/>
    <w:rsid w:val="6B64497C"/>
    <w:rsid w:val="6B9953C3"/>
    <w:rsid w:val="6BF27CF3"/>
    <w:rsid w:val="6BF51731"/>
    <w:rsid w:val="6C7E7E35"/>
    <w:rsid w:val="6CAD43BE"/>
    <w:rsid w:val="6CB7479A"/>
    <w:rsid w:val="6D04704B"/>
    <w:rsid w:val="6D2E01CE"/>
    <w:rsid w:val="6D913018"/>
    <w:rsid w:val="6DA459CB"/>
    <w:rsid w:val="6DE11941"/>
    <w:rsid w:val="6E287D1D"/>
    <w:rsid w:val="6EEB3D7D"/>
    <w:rsid w:val="6F3320F7"/>
    <w:rsid w:val="6F3401E0"/>
    <w:rsid w:val="6F341ACB"/>
    <w:rsid w:val="6F6062CF"/>
    <w:rsid w:val="6F864AE2"/>
    <w:rsid w:val="70382D6A"/>
    <w:rsid w:val="708B54EC"/>
    <w:rsid w:val="71310FA4"/>
    <w:rsid w:val="717577AD"/>
    <w:rsid w:val="71984254"/>
    <w:rsid w:val="72001493"/>
    <w:rsid w:val="72172080"/>
    <w:rsid w:val="72A371F6"/>
    <w:rsid w:val="72B06E40"/>
    <w:rsid w:val="72CC22B0"/>
    <w:rsid w:val="72D93F61"/>
    <w:rsid w:val="733F3597"/>
    <w:rsid w:val="73853B53"/>
    <w:rsid w:val="73B63669"/>
    <w:rsid w:val="73B64529"/>
    <w:rsid w:val="73BC5CB5"/>
    <w:rsid w:val="74C51E9B"/>
    <w:rsid w:val="74C60FD2"/>
    <w:rsid w:val="74E041D8"/>
    <w:rsid w:val="75356FDA"/>
    <w:rsid w:val="75403EFC"/>
    <w:rsid w:val="75F1362E"/>
    <w:rsid w:val="760275B5"/>
    <w:rsid w:val="7613737B"/>
    <w:rsid w:val="76164974"/>
    <w:rsid w:val="765B4925"/>
    <w:rsid w:val="76621146"/>
    <w:rsid w:val="76712F9E"/>
    <w:rsid w:val="768C2468"/>
    <w:rsid w:val="768F427C"/>
    <w:rsid w:val="769A336B"/>
    <w:rsid w:val="76FA1F10"/>
    <w:rsid w:val="77137E10"/>
    <w:rsid w:val="771461FC"/>
    <w:rsid w:val="773C7CEB"/>
    <w:rsid w:val="77B95802"/>
    <w:rsid w:val="77FF6F97"/>
    <w:rsid w:val="78046138"/>
    <w:rsid w:val="7814715E"/>
    <w:rsid w:val="78182981"/>
    <w:rsid w:val="78183ED0"/>
    <w:rsid w:val="78752BD3"/>
    <w:rsid w:val="78B15EB3"/>
    <w:rsid w:val="79442D41"/>
    <w:rsid w:val="795C0DCA"/>
    <w:rsid w:val="79910543"/>
    <w:rsid w:val="79DF5029"/>
    <w:rsid w:val="7A865C83"/>
    <w:rsid w:val="7AAC2266"/>
    <w:rsid w:val="7AB429C1"/>
    <w:rsid w:val="7ABF18CB"/>
    <w:rsid w:val="7AF15A3C"/>
    <w:rsid w:val="7B0A21AB"/>
    <w:rsid w:val="7B75168C"/>
    <w:rsid w:val="7BAE1011"/>
    <w:rsid w:val="7BC75A33"/>
    <w:rsid w:val="7BCD2365"/>
    <w:rsid w:val="7C033A4D"/>
    <w:rsid w:val="7C636776"/>
    <w:rsid w:val="7C6835BF"/>
    <w:rsid w:val="7CFF0F1D"/>
    <w:rsid w:val="7D1742CA"/>
    <w:rsid w:val="7D23177F"/>
    <w:rsid w:val="7D337A16"/>
    <w:rsid w:val="7D98451D"/>
    <w:rsid w:val="7DA30CB1"/>
    <w:rsid w:val="7DC23143"/>
    <w:rsid w:val="7E125E80"/>
    <w:rsid w:val="7F144CBF"/>
    <w:rsid w:val="7F4864BE"/>
    <w:rsid w:val="7F7E2BB9"/>
    <w:rsid w:val="7F816D5E"/>
    <w:rsid w:val="7F98346A"/>
    <w:rsid w:val="7FA724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C0FDB0-59B3-4342-A8E9-D8A06806EA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hajky</Company>
  <Pages>1</Pages>
  <Words>2235</Words>
  <Characters>12742</Characters>
  <Lines>1</Lines>
  <Paragraphs>1</Paragraphs>
  <TotalTime>88</TotalTime>
  <ScaleCrop>false</ScaleCrop>
  <LinksUpToDate>false</LinksUpToDate>
  <CharactersWithSpaces>14948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2021-01-10T03:33:00Z</dcterms:created>
  <dc:creator>微软用户</dc:creator>
  <cp:lastModifiedBy>雪rainbow</cp:lastModifiedBy>
  <cp:lastPrinted>2021-03-12T08:56:00Z</cp:lastPrinted>
  <dcterms:modified xsi:type="dcterms:W3CDTF">2021-04-08T04:42:28Z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8C6461E27C294E9A8A0EB27FC5141B8E</vt:lpwstr>
  </property>
</Properties>
</file>